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" w:leftChars="-200" w:hanging="419" w:hangingChars="13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20"/>
          <w:szCs w:val="20"/>
        </w:rPr>
      </w:pPr>
      <w:bookmarkStart w:id="0" w:name="OLE_LINK1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滁州市直</w:t>
      </w:r>
      <w:r>
        <w:rPr>
          <w:rFonts w:hint="eastAsia" w:ascii="方正小标宋简体" w:hAnsi="宋体" w:eastAsia="方正小标宋简体"/>
          <w:sz w:val="44"/>
          <w:szCs w:val="44"/>
        </w:rPr>
        <w:t>困难职工家庭走访调查表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/>
          <w:sz w:val="20"/>
          <w:szCs w:val="20"/>
        </w:rPr>
      </w:pPr>
    </w:p>
    <w:tbl>
      <w:tblPr>
        <w:tblStyle w:val="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8"/>
        <w:gridCol w:w="2243"/>
        <w:gridCol w:w="2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家庭共同生活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人口数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家庭住址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困难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综合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　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（包含家庭收入及致困因素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须详细填写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走访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调查人员签字（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盖章、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两人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：   </w:t>
            </w:r>
          </w:p>
          <w:p>
            <w:pPr>
              <w:spacing w:line="340" w:lineRule="exact"/>
              <w:ind w:firstLine="3360" w:firstLineChars="12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600" w:firstLineChars="20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0" w:firstLineChars="20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以上入户调查填写情况属实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             </w:t>
            </w:r>
          </w:p>
          <w:p>
            <w:pPr>
              <w:spacing w:line="340" w:lineRule="exact"/>
              <w:ind w:firstLine="3373" w:firstLineChars="1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被调查家庭成员代表签字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： </w:t>
            </w:r>
          </w:p>
          <w:p>
            <w:pPr>
              <w:spacing w:line="340" w:lineRule="exact"/>
              <w:ind w:firstLine="3360" w:firstLineChars="12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0" w:firstLineChars="20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基层工会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主管局（产业）工会复审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市总工会帮扶中心审核意见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ind w:left="0" w:leftChars="-200" w:hanging="420" w:hangingChars="200"/>
      </w:pPr>
      <w:bookmarkStart w:id="1" w:name="_GoBack"/>
      <w:bookmarkEnd w:id="1"/>
      <w:r>
        <w:rPr>
          <w:rFonts w:hint="eastAsia"/>
          <w:lang w:eastAsia="zh-CN"/>
        </w:rPr>
        <w:t>注：“基层工会初审意见”、“主管局（产业）工会复审意见”处</w:t>
      </w:r>
      <w:r>
        <w:rPr>
          <w:rFonts w:hint="eastAsia"/>
          <w:b/>
          <w:bCs/>
          <w:lang w:eastAsia="zh-CN"/>
        </w:rPr>
        <w:t>需签署意见并盖章</w:t>
      </w:r>
      <w:r>
        <w:rPr>
          <w:rFonts w:hint="eastAsia"/>
          <w:lang w:eastAsia="zh-CN"/>
        </w:rPr>
        <w:t>。</w:t>
      </w:r>
    </w:p>
    <w:sectPr>
      <w:pgSz w:w="11906" w:h="16838"/>
      <w:pgMar w:top="820" w:right="1800" w:bottom="72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3876"/>
    <w:rsid w:val="0C0671B1"/>
    <w:rsid w:val="0D846644"/>
    <w:rsid w:val="12A672B7"/>
    <w:rsid w:val="1C8B0A2D"/>
    <w:rsid w:val="1EDB3D76"/>
    <w:rsid w:val="21205B3C"/>
    <w:rsid w:val="21D91197"/>
    <w:rsid w:val="36A04B34"/>
    <w:rsid w:val="48FA603E"/>
    <w:rsid w:val="49C95343"/>
    <w:rsid w:val="4A626157"/>
    <w:rsid w:val="50F96D9B"/>
    <w:rsid w:val="522A24AC"/>
    <w:rsid w:val="53645B0E"/>
    <w:rsid w:val="54117055"/>
    <w:rsid w:val="583F3890"/>
    <w:rsid w:val="5D9449DA"/>
    <w:rsid w:val="614873A5"/>
    <w:rsid w:val="644231B4"/>
    <w:rsid w:val="64FE7C35"/>
    <w:rsid w:val="708669F2"/>
    <w:rsid w:val="75030B18"/>
    <w:rsid w:val="777511DE"/>
    <w:rsid w:val="782F074F"/>
    <w:rsid w:val="78C305BD"/>
    <w:rsid w:val="7D51473B"/>
    <w:rsid w:val="9B3F3B55"/>
    <w:rsid w:val="DDBF7456"/>
    <w:rsid w:val="EFEEEFE0"/>
    <w:rsid w:val="FFA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2021-03-10T19:19:00Z</dcterms:created>
  <dc:creator>Administrator.PC-20170818TEAL</dc:creator>
  <cp:lastModifiedBy>kylin</cp:lastModifiedBy>
  <dcterms:modified xsi:type="dcterms:W3CDTF">2024-03-29T10:58:02Z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9EE9AD3F72CB4C798F902D4304D62007</vt:lpwstr>
  </property>
</Properties>
</file>