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925EE">
      <w:pPr>
        <w:keepNext w:val="0"/>
        <w:keepLines w:val="0"/>
        <w:widowControl w:val="0"/>
        <w:suppressLineNumbers w:val="0"/>
        <w:spacing w:before="0" w:beforeAutospacing="0" w:after="0" w:afterAutospacing="0" w:line="390" w:lineRule="atLeast"/>
        <w:ind w:left="0" w:leftChars="0" w:right="0" w:firstLine="0" w:firstLineChars="0"/>
        <w:jc w:val="both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woUserID w:val="1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  <w:t>附件1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  <w:woUserID w:val="1"/>
        </w:rPr>
        <w:t xml:space="preserve"> </w:t>
      </w:r>
    </w:p>
    <w:p w14:paraId="793068E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880" w:firstLineChars="20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  <w:woUserID w:val="1"/>
        </w:rPr>
      </w:pPr>
    </w:p>
    <w:p w14:paraId="666028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  <w:woUserID w:val="1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  <w:woUserID w:val="1"/>
        </w:rPr>
        <w:t>拟命名滁州市女职工先进集体名单</w:t>
      </w:r>
    </w:p>
    <w:bookmarkEnd w:id="0"/>
    <w:p w14:paraId="184AB9D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center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  <w:t>（10个）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  <w:t>（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" w:bidi="ar"/>
          <w:woUserID w:val="1"/>
        </w:rPr>
        <w:t>排名不分先后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  <w:t>）</w:t>
      </w:r>
    </w:p>
    <w:p w14:paraId="56A7E33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0" w:firstLineChars="0"/>
        <w:jc w:val="both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</w:pPr>
    </w:p>
    <w:p w14:paraId="3C945D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天长市人民检察院第一检察部</w:t>
      </w:r>
    </w:p>
    <w:p w14:paraId="2CF1E8B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安徽榄菊日用制品有限公司蚊香车间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ab/>
      </w:r>
    </w:p>
    <w:p w14:paraId="330D7C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来安家宁医院妇产科</w:t>
      </w:r>
    </w:p>
    <w:p w14:paraId="178EDA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安徽全椒农村商业银行股份有限公司运营管理部</w:t>
      </w:r>
    </w:p>
    <w:p w14:paraId="121D73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安徽梦子膳食配送服务有限公司分餐车间</w:t>
      </w:r>
    </w:p>
    <w:p w14:paraId="3983CB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hAnsi="Calibri" w:eastAsia="仿宋_GB2312" w:cs="仿宋_GB2312"/>
          <w:i w:val="0"/>
          <w:kern w:val="2"/>
          <w:sz w:val="32"/>
          <w:szCs w:val="32"/>
          <w:lang w:val="en-US" w:eastAsia="zh-CN" w:bidi="ar"/>
          <w:woUserID w:val="1"/>
        </w:rPr>
      </w:pPr>
      <w:r>
        <w:rPr>
          <w:rFonts w:hint="default" w:ascii="仿宋_GB2312" w:hAnsi="Calibri" w:eastAsia="仿宋_GB2312" w:cs="仿宋_GB2312"/>
          <w:i w:val="0"/>
          <w:kern w:val="2"/>
          <w:sz w:val="32"/>
          <w:szCs w:val="32"/>
          <w:lang w:val="en-US" w:eastAsia="zh-CN" w:bidi="ar"/>
          <w:woUserID w:val="1"/>
        </w:rPr>
        <w:t>中国教育工会凤阳县云霁街幼儿园保教处</w:t>
      </w:r>
    </w:p>
    <w:p w14:paraId="756D04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i w:val="0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i w:val="0"/>
          <w:kern w:val="2"/>
          <w:sz w:val="32"/>
          <w:szCs w:val="32"/>
          <w:lang w:val="en-US" w:eastAsia="zh-CN" w:bidi="ar"/>
          <w:woUserID w:val="1"/>
        </w:rPr>
        <w:t>安徽云伙计数字科技股份有限公司财务室</w:t>
      </w:r>
    </w:p>
    <w:p w14:paraId="36B3A6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i w:val="0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i w:val="0"/>
          <w:kern w:val="2"/>
          <w:sz w:val="32"/>
          <w:szCs w:val="32"/>
          <w:lang w:val="en-US" w:eastAsia="zh-CN" w:bidi="ar"/>
          <w:woUserID w:val="1"/>
        </w:rPr>
        <w:t>滁州市韵达快递有限公司操作早班</w:t>
      </w:r>
    </w:p>
    <w:p w14:paraId="65E1C9C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i w:val="0"/>
          <w:kern w:val="2"/>
          <w:sz w:val="32"/>
          <w:szCs w:val="32"/>
          <w:lang w:val="en-US" w:eastAsia="zh-CN" w:bidi="ar"/>
          <w:woUserID w:val="1"/>
        </w:rPr>
        <w:t>滁州市公共就业服务管理中心服务大厅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ab/>
      </w:r>
    </w:p>
    <w:p w14:paraId="696EF63B">
      <w:pPr>
        <w:pStyle w:val="6"/>
        <w:keepNext w:val="0"/>
        <w:keepLines w:val="0"/>
        <w:pageBreakBefore w:val="0"/>
        <w:widowControl/>
        <w:suppressLineNumbers w:val="0"/>
        <w:shd w:val="clear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i w:val="0"/>
          <w:kern w:val="2"/>
          <w:sz w:val="32"/>
          <w:szCs w:val="32"/>
          <w:shd w:val="clear" w:fill="FFFFFF"/>
          <w:woUserID w:val="1"/>
        </w:rPr>
      </w:pPr>
      <w:r>
        <w:rPr>
          <w:rFonts w:hint="default" w:ascii="仿宋_GB2312" w:hAnsi="宋体" w:eastAsia="仿宋_GB2312" w:cs="仿宋_GB2312"/>
          <w:i w:val="0"/>
          <w:kern w:val="2"/>
          <w:sz w:val="32"/>
          <w:szCs w:val="32"/>
          <w:shd w:val="clear" w:fill="FFFFFF"/>
          <w:lang w:val="en-US" w:eastAsia="zh-CN" w:bidi="ar"/>
          <w:woUserID w:val="1"/>
        </w:rPr>
        <w:t>滁州市公安局滁州市看守所四大队</w:t>
      </w:r>
    </w:p>
    <w:p w14:paraId="027857F9">
      <w:pPr>
        <w:keepNext w:val="0"/>
        <w:keepLines w:val="0"/>
        <w:widowControl w:val="0"/>
        <w:suppressLineNumbers w:val="0"/>
        <w:spacing w:before="0" w:beforeAutospacing="0" w:after="0" w:afterAutospacing="0" w:line="390" w:lineRule="atLeast"/>
        <w:ind w:left="0" w:leftChars="0" w:right="0" w:firstLine="0" w:firstLineChars="0"/>
        <w:jc w:val="both"/>
        <w:rPr>
          <w:rFonts w:hint="default" w:ascii="黑体" w:hAnsi="宋体" w:eastAsia="黑体" w:cs="黑体"/>
          <w:kern w:val="2"/>
          <w:sz w:val="32"/>
          <w:szCs w:val="32"/>
          <w:woUserID w:val="1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  <w:t xml:space="preserve"> </w:t>
      </w:r>
    </w:p>
    <w:p w14:paraId="2BEC8B97">
      <w:pPr>
        <w:keepNext w:val="0"/>
        <w:keepLines w:val="0"/>
        <w:widowControl w:val="0"/>
        <w:suppressLineNumbers w:val="0"/>
        <w:spacing w:before="0" w:beforeAutospacing="0" w:after="0" w:afterAutospacing="0" w:line="390" w:lineRule="atLeast"/>
        <w:ind w:left="0" w:leftChars="0" w:right="0" w:firstLine="0" w:firstLineChars="0"/>
        <w:jc w:val="both"/>
        <w:rPr>
          <w:rFonts w:hint="default" w:ascii="黑体" w:hAnsi="宋体" w:eastAsia="黑体" w:cs="黑体"/>
          <w:kern w:val="2"/>
          <w:sz w:val="32"/>
          <w:szCs w:val="32"/>
          <w:woUserID w:val="1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  <w:t xml:space="preserve"> </w:t>
      </w:r>
    </w:p>
    <w:p w14:paraId="4F4DB304">
      <w:pPr>
        <w:keepNext w:val="0"/>
        <w:keepLines w:val="0"/>
        <w:widowControl w:val="0"/>
        <w:suppressLineNumbers w:val="0"/>
        <w:spacing w:before="0" w:beforeAutospacing="0" w:after="0" w:afterAutospacing="0" w:line="390" w:lineRule="atLeast"/>
        <w:ind w:left="0" w:leftChars="0" w:right="0" w:firstLine="0" w:firstLineChars="0"/>
        <w:jc w:val="both"/>
        <w:rPr>
          <w:rFonts w:hint="default" w:ascii="黑体" w:hAnsi="宋体" w:eastAsia="黑体" w:cs="黑体"/>
          <w:kern w:val="2"/>
          <w:sz w:val="32"/>
          <w:szCs w:val="32"/>
          <w:woUserID w:val="1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  <w:t xml:space="preserve"> </w:t>
      </w:r>
    </w:p>
    <w:p w14:paraId="3DC9E64D">
      <w:pPr>
        <w:keepNext w:val="0"/>
        <w:keepLines w:val="0"/>
        <w:widowControl w:val="0"/>
        <w:suppressLineNumbers w:val="0"/>
        <w:spacing w:before="0" w:beforeAutospacing="0" w:after="0" w:afterAutospacing="0" w:line="390" w:lineRule="atLeast"/>
        <w:ind w:left="0" w:leftChars="0" w:right="0" w:firstLine="0" w:firstLineChars="0"/>
        <w:jc w:val="both"/>
        <w:rPr>
          <w:rFonts w:hint="default" w:ascii="黑体" w:hAnsi="宋体" w:eastAsia="黑体" w:cs="黑体"/>
          <w:kern w:val="2"/>
          <w:sz w:val="32"/>
          <w:szCs w:val="32"/>
          <w:woUserID w:val="1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  <w:t xml:space="preserve"> </w:t>
      </w:r>
    </w:p>
    <w:p w14:paraId="5420EB71">
      <w:pPr>
        <w:keepNext w:val="0"/>
        <w:keepLines w:val="0"/>
        <w:widowControl w:val="0"/>
        <w:suppressLineNumbers w:val="0"/>
        <w:spacing w:before="0" w:beforeAutospacing="0" w:after="0" w:afterAutospacing="0" w:line="390" w:lineRule="atLeast"/>
        <w:ind w:left="0" w:leftChars="0" w:right="0" w:firstLine="0" w:firstLineChars="0"/>
        <w:jc w:val="both"/>
        <w:rPr>
          <w:rFonts w:hint="default" w:ascii="黑体" w:hAnsi="宋体" w:eastAsia="黑体" w:cs="黑体"/>
          <w:kern w:val="2"/>
          <w:sz w:val="32"/>
          <w:szCs w:val="32"/>
          <w:woUserID w:val="1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  <w:t xml:space="preserve"> </w:t>
      </w:r>
    </w:p>
    <w:p w14:paraId="7508AA34">
      <w:pPr>
        <w:keepNext w:val="0"/>
        <w:keepLines w:val="0"/>
        <w:widowControl w:val="0"/>
        <w:suppressLineNumbers w:val="0"/>
        <w:spacing w:before="0" w:beforeAutospacing="0" w:after="0" w:afterAutospacing="0" w:line="390" w:lineRule="atLeast"/>
        <w:ind w:left="0" w:leftChars="0" w:right="0" w:firstLine="0" w:firstLineChars="0"/>
        <w:jc w:val="both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woUserID w:val="1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  <w:woUserID w:val="1"/>
        </w:rPr>
        <w:t xml:space="preserve"> </w:t>
      </w:r>
    </w:p>
    <w:p w14:paraId="0836ECF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0" w:firstLineChars="0"/>
        <w:jc w:val="both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</w:pPr>
    </w:p>
    <w:p w14:paraId="2B930A2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0" w:firstLineChars="0"/>
        <w:jc w:val="both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</w:pPr>
    </w:p>
    <w:p w14:paraId="3EF830F7">
      <w:pPr>
        <w:ind w:firstLine="5760" w:firstLineChars="18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NTk4MTVlNThlZTI4ZjI2M2VhYmNjNjQxZWI3MDgifQ=="/>
  </w:docVars>
  <w:rsids>
    <w:rsidRoot w:val="64D7462F"/>
    <w:rsid w:val="005C6CCD"/>
    <w:rsid w:val="00622557"/>
    <w:rsid w:val="006354DC"/>
    <w:rsid w:val="007C6E27"/>
    <w:rsid w:val="008B33FC"/>
    <w:rsid w:val="00925354"/>
    <w:rsid w:val="009D0848"/>
    <w:rsid w:val="009F6DFC"/>
    <w:rsid w:val="00AC58E0"/>
    <w:rsid w:val="00BF667C"/>
    <w:rsid w:val="00C8014E"/>
    <w:rsid w:val="00CB23F7"/>
    <w:rsid w:val="00CE3951"/>
    <w:rsid w:val="00D2093D"/>
    <w:rsid w:val="00D6256C"/>
    <w:rsid w:val="00E756B4"/>
    <w:rsid w:val="054D733B"/>
    <w:rsid w:val="06336531"/>
    <w:rsid w:val="087A4235"/>
    <w:rsid w:val="0ECC7523"/>
    <w:rsid w:val="14A51A0E"/>
    <w:rsid w:val="18B352B0"/>
    <w:rsid w:val="1D8F2676"/>
    <w:rsid w:val="1FA3607E"/>
    <w:rsid w:val="204C2272"/>
    <w:rsid w:val="20F84C60"/>
    <w:rsid w:val="224C6733"/>
    <w:rsid w:val="227E692E"/>
    <w:rsid w:val="233A0AA7"/>
    <w:rsid w:val="26061115"/>
    <w:rsid w:val="27E2170E"/>
    <w:rsid w:val="2A32072A"/>
    <w:rsid w:val="32981347"/>
    <w:rsid w:val="36DA1DD6"/>
    <w:rsid w:val="38FA8C90"/>
    <w:rsid w:val="3E35213F"/>
    <w:rsid w:val="3E546A69"/>
    <w:rsid w:val="45D87F80"/>
    <w:rsid w:val="48C742DC"/>
    <w:rsid w:val="49520049"/>
    <w:rsid w:val="4E984750"/>
    <w:rsid w:val="505428F9"/>
    <w:rsid w:val="50F87728"/>
    <w:rsid w:val="50F93D96"/>
    <w:rsid w:val="52B04393"/>
    <w:rsid w:val="52C41B2D"/>
    <w:rsid w:val="53BE4267"/>
    <w:rsid w:val="54D05C30"/>
    <w:rsid w:val="55E53FF3"/>
    <w:rsid w:val="594D4389"/>
    <w:rsid w:val="59AF6DF2"/>
    <w:rsid w:val="5AFC6067"/>
    <w:rsid w:val="5C983B6D"/>
    <w:rsid w:val="5FB74B1C"/>
    <w:rsid w:val="61BF1B9C"/>
    <w:rsid w:val="64D7462F"/>
    <w:rsid w:val="65BA3D14"/>
    <w:rsid w:val="65D43A20"/>
    <w:rsid w:val="67753429"/>
    <w:rsid w:val="6BFFC0FB"/>
    <w:rsid w:val="6C07661A"/>
    <w:rsid w:val="6DA700B4"/>
    <w:rsid w:val="6E2159DF"/>
    <w:rsid w:val="6EA23F5D"/>
    <w:rsid w:val="6F3F60CB"/>
    <w:rsid w:val="712B3410"/>
    <w:rsid w:val="73171838"/>
    <w:rsid w:val="73874A0A"/>
    <w:rsid w:val="747E4CD7"/>
    <w:rsid w:val="772E64B3"/>
    <w:rsid w:val="7A4F18B8"/>
    <w:rsid w:val="7A777060"/>
    <w:rsid w:val="7AD329DD"/>
    <w:rsid w:val="7AD38CFD"/>
    <w:rsid w:val="7BDF74F7"/>
    <w:rsid w:val="7D470F6C"/>
    <w:rsid w:val="7F2C666B"/>
    <w:rsid w:val="7FB32148"/>
    <w:rsid w:val="7FBC65BA"/>
    <w:rsid w:val="9BCB2D7E"/>
    <w:rsid w:val="A47F93B0"/>
    <w:rsid w:val="B7F7CFCD"/>
    <w:rsid w:val="E9AECE61"/>
    <w:rsid w:val="FCDFB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371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1543</Words>
  <Characters>1582</Characters>
  <Lines>1</Lines>
  <Paragraphs>1</Paragraphs>
  <TotalTime>69</TotalTime>
  <ScaleCrop>false</ScaleCrop>
  <LinksUpToDate>false</LinksUpToDate>
  <CharactersWithSpaces>1910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2018-06-04T16:04:00Z</dcterms:created>
  <dc:creator>anna</dc:creator>
  <cp:lastModifiedBy>momo</cp:lastModifiedBy>
  <cp:lastPrinted>2018-05-31T22:06:00Z</cp:lastPrinted>
  <dcterms:modified xsi:type="dcterms:W3CDTF">2024-09-18T09:47:50Z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3E0E51FB939B468F9BE34E03030D90D6_13</vt:lpwstr>
  </property>
</Properties>
</file>